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고효율 LED 조명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구축사업(고효율 LED 조명)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55,000,000원(부가가치세 포함)   /   추정가격 : 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전기공사업 법령에 의한 전기공사업(업종코드 : 0037) 면허 등록을 필한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