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BC835" w14:textId="77777777" w:rsidR="000567ED" w:rsidRDefault="00523B3E">
      <w:pPr>
        <w:spacing w:after="80"/>
        <w:jc w:val="center"/>
      </w:pPr>
      <w:r>
        <w:rPr>
          <w:rFonts w:ascii="맑은 고딕" w:eastAsia="맑은 고딕" w:hAnsi="맑은 고딕" w:cs="맑은 고딕"/>
          <w:b/>
          <w:bCs/>
          <w:sz w:val="36"/>
          <w:szCs w:val="36"/>
        </w:rPr>
        <w:t>물 품 구 매 입 찰 공 고 문</w:t>
      </w:r>
    </w:p>
    <w:p w14:paraId="6053D200" w14:textId="77777777" w:rsidR="0022369B" w:rsidRDefault="0022369B">
      <w:pPr>
        <w:spacing w:after="80"/>
        <w:rPr>
          <w:rFonts w:ascii="맑은 고딕" w:eastAsia="맑은 고딕" w:hAnsi="맑은 고딕" w:cs="맑은 고딕"/>
        </w:rPr>
      </w:pPr>
    </w:p>
    <w:p w14:paraId="4104CEFD" w14:textId="7D6D2C92" w:rsidR="000567ED" w:rsidRDefault="00523B3E">
      <w:pPr>
        <w:spacing w:after="80"/>
      </w:pPr>
      <w:r>
        <w:rPr>
          <w:rFonts w:ascii="맑은 고딕" w:eastAsia="맑은 고딕" w:hAnsi="맑은 고딕" w:cs="맑은 고딕"/>
        </w:rPr>
        <w:t>당사는 아래와 같이 「</w:t>
      </w:r>
      <w:proofErr w:type="spellStart"/>
      <w:r>
        <w:rPr>
          <w:rFonts w:ascii="맑은 고딕" w:eastAsia="맑은 고딕" w:hAnsi="맑은 고딕" w:cs="맑은 고딕"/>
        </w:rPr>
        <w:t>고온작동내구장비</w:t>
      </w:r>
      <w:proofErr w:type="spellEnd"/>
      <w:r>
        <w:rPr>
          <w:rFonts w:ascii="맑은 고딕" w:eastAsia="맑은 고딕" w:hAnsi="맑은 고딕" w:cs="맑은 고딕"/>
        </w:rPr>
        <w:t xml:space="preserve"> 구매」 건에 대하여 나라장터(www.g2b.go.kr) 전자입찰을 통해 </w:t>
      </w:r>
      <w:proofErr w:type="spellStart"/>
      <w:r>
        <w:rPr>
          <w:rFonts w:ascii="맑은 고딕" w:eastAsia="맑은 고딕" w:hAnsi="맑은 고딕" w:cs="맑은 고딕"/>
        </w:rPr>
        <w:t>공고하오니</w:t>
      </w:r>
      <w:proofErr w:type="spellEnd"/>
      <w:r>
        <w:rPr>
          <w:rFonts w:ascii="맑은 고딕" w:eastAsia="맑은 고딕" w:hAnsi="맑은 고딕" w:cs="맑은 고딕"/>
        </w:rPr>
        <w:t>, 관심 있는 업체의 많은 참여를 바랍니다.</w:t>
      </w:r>
    </w:p>
    <w:p w14:paraId="7085A9A2" w14:textId="77777777" w:rsidR="000567ED" w:rsidRDefault="000567ED">
      <w:pPr>
        <w:spacing w:after="200"/>
      </w:pPr>
    </w:p>
    <w:p w14:paraId="52C99101" w14:textId="77777777" w:rsidR="000567ED" w:rsidRDefault="00523B3E">
      <w:pPr>
        <w:pBdr>
          <w:bottom w:val="single" w:sz="6" w:space="4" w:color="000000"/>
        </w:pBdr>
        <w:spacing w:before="320" w:after="120"/>
      </w:pPr>
      <w:r>
        <w:rPr>
          <w:rFonts w:ascii="맑은 고딕" w:eastAsia="맑은 고딕" w:hAnsi="맑은 고딕" w:cs="맑은 고딕"/>
          <w:b/>
          <w:bCs/>
          <w:sz w:val="24"/>
          <w:szCs w:val="24"/>
        </w:rPr>
        <w:t>1. 공고 개요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300"/>
      </w:tblGrid>
      <w:tr w:rsidR="000567ED" w14:paraId="30024275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CCB599" w14:textId="77777777" w:rsidR="000567ED" w:rsidRDefault="00523B3E">
            <w:proofErr w:type="spellStart"/>
            <w:r>
              <w:rPr>
                <w:rFonts w:ascii="맑은 고딕" w:eastAsia="맑은 고딕" w:hAnsi="맑은 고딕" w:cs="맑은 고딕"/>
                <w:b/>
                <w:bCs/>
              </w:rPr>
              <w:t>입찰건명</w:t>
            </w:r>
            <w:proofErr w:type="spellEnd"/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5F6714" w14:textId="14EF2420" w:rsidR="000567ED" w:rsidRDefault="00523B3E">
            <w:proofErr w:type="spellStart"/>
            <w:r>
              <w:rPr>
                <w:rFonts w:ascii="맑은 고딕" w:eastAsia="맑은 고딕" w:hAnsi="맑은 고딕" w:cs="맑은 고딕"/>
              </w:rPr>
              <w:t>고온작동내구장비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구매</w:t>
            </w:r>
          </w:p>
        </w:tc>
      </w:tr>
      <w:tr w:rsidR="000567ED" w14:paraId="291FC3AB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BC5453" w14:textId="77777777" w:rsidR="000567ED" w:rsidRDefault="00523B3E">
            <w:r>
              <w:rPr>
                <w:rFonts w:ascii="맑은 고딕" w:eastAsia="맑은 고딕" w:hAnsi="맑은 고딕" w:cs="맑은 고딕"/>
                <w:b/>
                <w:bCs/>
              </w:rPr>
              <w:t>수요기관(발주처)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FBDB7B" w14:textId="77777777" w:rsidR="000567ED" w:rsidRDefault="00523B3E">
            <w:r>
              <w:rPr>
                <w:rFonts w:ascii="맑은 고딕" w:eastAsia="맑은 고딕" w:hAnsi="맑은 고딕" w:cs="맑은 고딕"/>
              </w:rPr>
              <w:t xml:space="preserve">주식회사 </w:t>
            </w:r>
            <w:proofErr w:type="spellStart"/>
            <w:r>
              <w:rPr>
                <w:rFonts w:ascii="맑은 고딕" w:eastAsia="맑은 고딕" w:hAnsi="맑은 고딕" w:cs="맑은 고딕"/>
              </w:rPr>
              <w:t>유라테크</w:t>
            </w:r>
            <w:proofErr w:type="spellEnd"/>
          </w:p>
        </w:tc>
      </w:tr>
      <w:tr w:rsidR="000567ED" w14:paraId="05A01B7D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A2439F" w14:textId="77777777" w:rsidR="000567ED" w:rsidRDefault="00523B3E">
            <w:r>
              <w:rPr>
                <w:rFonts w:ascii="맑은 고딕" w:eastAsia="맑은 고딕" w:hAnsi="맑은 고딕" w:cs="맑은 고딕"/>
                <w:b/>
                <w:bCs/>
              </w:rPr>
              <w:t>계약방법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09160F" w14:textId="50EB97C2" w:rsidR="000567ED" w:rsidRDefault="00523B3E">
            <w:r>
              <w:rPr>
                <w:rFonts w:ascii="맑은 고딕" w:eastAsia="맑은 고딕" w:hAnsi="맑은 고딕" w:cs="맑은 고딕"/>
              </w:rPr>
              <w:t>일반경쟁입찰</w:t>
            </w:r>
          </w:p>
        </w:tc>
      </w:tr>
      <w:tr w:rsidR="000567ED" w14:paraId="672F0B66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4B3C4F" w14:textId="77777777" w:rsidR="000567ED" w:rsidRDefault="00523B3E">
            <w:r>
              <w:rPr>
                <w:rFonts w:ascii="맑은 고딕" w:eastAsia="맑은 고딕" w:hAnsi="맑은 고딕" w:cs="맑은 고딕"/>
                <w:b/>
                <w:bCs/>
              </w:rPr>
              <w:t>낙찰자 결정방법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55A1DA" w14:textId="7A4955A7" w:rsidR="00FC5958" w:rsidRDefault="00523B3E" w:rsidP="00FC5958">
            <w:r>
              <w:rPr>
                <w:rFonts w:ascii="맑은 고딕" w:eastAsia="맑은 고딕" w:hAnsi="맑은 고딕" w:cs="맑은 고딕"/>
              </w:rPr>
              <w:t>최저가 낙찰 중 선택</w:t>
            </w:r>
          </w:p>
        </w:tc>
      </w:tr>
      <w:tr w:rsidR="000567ED" w14:paraId="495D771F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D534C7" w14:textId="3220AEBD" w:rsidR="000567ED" w:rsidRDefault="00FC5958">
            <w:r>
              <w:rPr>
                <w:rFonts w:hint="eastAsia"/>
              </w:rPr>
              <w:t>예산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567F47" w14:textId="723EE5F0" w:rsidR="000567ED" w:rsidRDefault="00FC5958">
            <w:r>
              <w:rPr>
                <w:rFonts w:ascii="맑은 고딕" w:eastAsia="맑은 고딕" w:hAnsi="맑은 고딕" w:cs="맑은 고딕"/>
              </w:rPr>
              <w:t xml:space="preserve">150,000 </w:t>
            </w:r>
            <w:r>
              <w:rPr>
                <w:rFonts w:ascii="맑은 고딕" w:eastAsia="맑은 고딕" w:hAnsi="맑은 고딕" w:cs="맑은 고딕" w:hint="eastAsia"/>
              </w:rPr>
              <w:t>천</w:t>
            </w:r>
            <w:r w:rsidR="00523B3E">
              <w:rPr>
                <w:rFonts w:ascii="맑은 고딕" w:eastAsia="맑은 고딕" w:hAnsi="맑은 고딕" w:cs="맑은 고딕"/>
              </w:rPr>
              <w:t xml:space="preserve">원 (부가가치세 </w:t>
            </w:r>
            <w:r>
              <w:rPr>
                <w:rFonts w:ascii="맑은 고딕" w:eastAsia="맑은 고딕" w:hAnsi="맑은 고딕" w:cs="맑은 고딕" w:hint="eastAsia"/>
              </w:rPr>
              <w:t>포함</w:t>
            </w:r>
            <w:r w:rsidR="00523B3E">
              <w:rPr>
                <w:rFonts w:ascii="맑은 고딕" w:eastAsia="맑은 고딕" w:hAnsi="맑은 고딕" w:cs="맑은 고딕"/>
              </w:rPr>
              <w:t>)</w:t>
            </w:r>
          </w:p>
        </w:tc>
      </w:tr>
    </w:tbl>
    <w:p w14:paraId="6E938EAE" w14:textId="77777777" w:rsidR="000567ED" w:rsidRDefault="00523B3E">
      <w:pPr>
        <w:pBdr>
          <w:bottom w:val="single" w:sz="6" w:space="4" w:color="000000"/>
        </w:pBdr>
        <w:spacing w:before="320" w:after="120"/>
      </w:pPr>
      <w:r>
        <w:rPr>
          <w:rFonts w:ascii="맑은 고딕" w:eastAsia="맑은 고딕" w:hAnsi="맑은 고딕" w:cs="맑은 고딕"/>
          <w:b/>
          <w:bCs/>
          <w:sz w:val="24"/>
          <w:szCs w:val="24"/>
        </w:rPr>
        <w:t>2. 납품 및 계약 조건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300"/>
      </w:tblGrid>
      <w:tr w:rsidR="000567ED" w14:paraId="1CE28172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D5988E" w14:textId="77777777" w:rsidR="000567ED" w:rsidRDefault="00523B3E">
            <w:r>
              <w:rPr>
                <w:rFonts w:ascii="맑은 고딕" w:eastAsia="맑은 고딕" w:hAnsi="맑은 고딕" w:cs="맑은 고딕"/>
                <w:b/>
                <w:bCs/>
              </w:rPr>
              <w:t>납품기한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4A566D" w14:textId="77777777" w:rsidR="000567ED" w:rsidRDefault="00523B3E">
            <w:r>
              <w:rPr>
                <w:rFonts w:ascii="맑은 고딕" w:eastAsia="맑은 고딕" w:hAnsi="맑은 고딕" w:cs="맑은 고딕"/>
              </w:rPr>
              <w:t>계약체결일로부터 90일 이내</w:t>
            </w:r>
          </w:p>
        </w:tc>
      </w:tr>
      <w:tr w:rsidR="000567ED" w14:paraId="0C8D58B6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8CB0FB" w14:textId="77777777" w:rsidR="000567ED" w:rsidRDefault="00523B3E">
            <w:r>
              <w:rPr>
                <w:rFonts w:ascii="맑은 고딕" w:eastAsia="맑은 고딕" w:hAnsi="맑은 고딕" w:cs="맑은 고딕"/>
                <w:b/>
                <w:bCs/>
              </w:rPr>
              <w:t>설치장소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6E5A5D" w14:textId="77777777" w:rsidR="000567ED" w:rsidRDefault="00523B3E">
            <w:r>
              <w:rPr>
                <w:rFonts w:ascii="맑은 고딕" w:eastAsia="맑은 고딕" w:hAnsi="맑은 고딕" w:cs="맑은 고딕"/>
              </w:rPr>
              <w:t xml:space="preserve">주식회사 </w:t>
            </w:r>
            <w:proofErr w:type="spellStart"/>
            <w:r>
              <w:rPr>
                <w:rFonts w:ascii="맑은 고딕" w:eastAsia="맑은 고딕" w:hAnsi="맑은 고딕" w:cs="맑은 고딕"/>
              </w:rPr>
              <w:t>유라테크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지정 장소</w:t>
            </w:r>
          </w:p>
        </w:tc>
      </w:tr>
      <w:tr w:rsidR="000567ED" w14:paraId="017BA73D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90F711" w14:textId="77777777" w:rsidR="000567ED" w:rsidRDefault="00523B3E">
            <w:r>
              <w:rPr>
                <w:rFonts w:ascii="맑은 고딕" w:eastAsia="맑은 고딕" w:hAnsi="맑은 고딕" w:cs="맑은 고딕"/>
                <w:b/>
                <w:bCs/>
              </w:rPr>
              <w:t>하자보증(A/S) 기간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62FC73" w14:textId="2C2C4058" w:rsidR="000567ED" w:rsidRDefault="00FC5958">
            <w:proofErr w:type="spellStart"/>
            <w:r>
              <w:rPr>
                <w:rFonts w:ascii="맑은 고딕" w:eastAsia="맑은 고딕" w:hAnsi="맑은 고딕" w:cs="맑은 고딕" w:hint="eastAsia"/>
              </w:rPr>
              <w:t>최종검수</w:t>
            </w:r>
            <w:proofErr w:type="spellEnd"/>
            <w:r>
              <w:rPr>
                <w:rFonts w:ascii="맑은 고딕" w:eastAsia="맑은 고딕" w:hAnsi="맑은 고딕" w:cs="맑은 고딕" w:hint="eastAsia"/>
              </w:rPr>
              <w:t xml:space="preserve"> 완료</w:t>
            </w:r>
            <w:r w:rsidR="00523B3E">
              <w:rPr>
                <w:rFonts w:ascii="맑은 고딕" w:eastAsia="맑은 고딕" w:hAnsi="맑은 고딕" w:cs="맑은 고딕"/>
              </w:rPr>
              <w:t xml:space="preserve"> 후 24개월</w:t>
            </w:r>
          </w:p>
        </w:tc>
      </w:tr>
      <w:tr w:rsidR="000567ED" w14:paraId="08705E70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CB925E" w14:textId="77777777" w:rsidR="000567ED" w:rsidRDefault="00523B3E">
            <w:r>
              <w:rPr>
                <w:rFonts w:ascii="맑은 고딕" w:eastAsia="맑은 고딕" w:hAnsi="맑은 고딕" w:cs="맑은 고딕"/>
                <w:b/>
                <w:bCs/>
              </w:rPr>
              <w:t>주요 사양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BB1DBB" w14:textId="51B6DBCC" w:rsidR="000567ED" w:rsidRDefault="00523B3E">
            <w:r>
              <w:rPr>
                <w:rFonts w:ascii="맑은 고딕" w:eastAsia="맑은 고딕" w:hAnsi="맑은 고딕" w:cs="맑은 고딕"/>
              </w:rPr>
              <w:t>산업용 PC/DAQ 기반 10채널 점화코일 시험장치, 0~60V 가변 DC 160A급 Power Supply 2대, 소프트웨어 등 (세부 사양은 별첨 규격서에 따름)</w:t>
            </w:r>
          </w:p>
        </w:tc>
      </w:tr>
    </w:tbl>
    <w:p w14:paraId="59E39772" w14:textId="77777777" w:rsidR="000567ED" w:rsidRDefault="00523B3E">
      <w:pPr>
        <w:pBdr>
          <w:bottom w:val="single" w:sz="6" w:space="4" w:color="000000"/>
        </w:pBdr>
        <w:spacing w:before="320" w:after="120"/>
      </w:pPr>
      <w:r>
        <w:rPr>
          <w:rFonts w:ascii="맑은 고딕" w:eastAsia="맑은 고딕" w:hAnsi="맑은 고딕" w:cs="맑은 고딕"/>
          <w:b/>
          <w:bCs/>
          <w:sz w:val="24"/>
          <w:szCs w:val="24"/>
        </w:rPr>
        <w:t>3. 입찰참가자격</w:t>
      </w:r>
    </w:p>
    <w:p w14:paraId="0B35E96D" w14:textId="77777777" w:rsidR="000567ED" w:rsidRDefault="00523B3E">
      <w:pPr>
        <w:pStyle w:val="a4"/>
        <w:numPr>
          <w:ilvl w:val="0"/>
          <w:numId w:val="2"/>
        </w:numPr>
        <w:spacing w:after="60"/>
      </w:pPr>
      <w:r>
        <w:rPr>
          <w:rFonts w:ascii="맑은 고딕" w:eastAsia="맑은 고딕" w:hAnsi="맑은 고딕" w:cs="맑은 고딕"/>
        </w:rPr>
        <w:t xml:space="preserve">나라장터(G2B) 시스템에 입찰참가자격 등록을 </w:t>
      </w:r>
      <w:proofErr w:type="spellStart"/>
      <w:r>
        <w:rPr>
          <w:rFonts w:ascii="맑은 고딕" w:eastAsia="맑은 고딕" w:hAnsi="맑은 고딕" w:cs="맑은 고딕"/>
        </w:rPr>
        <w:t>필한</w:t>
      </w:r>
      <w:proofErr w:type="spellEnd"/>
      <w:r>
        <w:rPr>
          <w:rFonts w:ascii="맑은 고딕" w:eastAsia="맑은 고딕" w:hAnsi="맑은 고딕" w:cs="맑은 고딕"/>
        </w:rPr>
        <w:t xml:space="preserve"> 업체</w:t>
      </w:r>
    </w:p>
    <w:p w14:paraId="374D696D" w14:textId="783CB7E7" w:rsidR="000567ED" w:rsidRDefault="00523B3E">
      <w:pPr>
        <w:pStyle w:val="a4"/>
        <w:numPr>
          <w:ilvl w:val="0"/>
          <w:numId w:val="2"/>
        </w:numPr>
        <w:spacing w:after="60"/>
      </w:pPr>
      <w:r>
        <w:rPr>
          <w:rFonts w:ascii="맑은 고딕" w:eastAsia="맑은 고딕" w:hAnsi="맑은 고딕" w:cs="맑은 고딕"/>
        </w:rPr>
        <w:t xml:space="preserve">최근 </w:t>
      </w:r>
      <w:r w:rsidR="00FC5958">
        <w:rPr>
          <w:rFonts w:ascii="맑은 고딕" w:eastAsia="맑은 고딕" w:hAnsi="맑은 고딕" w:cs="맑은 고딕"/>
        </w:rPr>
        <w:t>3</w:t>
      </w:r>
      <w:r>
        <w:rPr>
          <w:rFonts w:ascii="맑은 고딕" w:eastAsia="맑은 고딕" w:hAnsi="맑은 고딕" w:cs="맑은 고딕"/>
        </w:rPr>
        <w:t xml:space="preserve">간 동종 또는 유사 설비 </w:t>
      </w:r>
      <w:proofErr w:type="spellStart"/>
      <w:r>
        <w:rPr>
          <w:rFonts w:ascii="맑은 고딕" w:eastAsia="맑은 고딕" w:hAnsi="맑은 고딕" w:cs="맑은 고딕"/>
        </w:rPr>
        <w:t>제작・납품</w:t>
      </w:r>
      <w:proofErr w:type="spellEnd"/>
      <w:r>
        <w:rPr>
          <w:rFonts w:ascii="맑은 고딕" w:eastAsia="맑은 고딕" w:hAnsi="맑은 고딕" w:cs="맑은 고딕"/>
        </w:rPr>
        <w:t xml:space="preserve"> 실적을 보유한 업체</w:t>
      </w:r>
    </w:p>
    <w:p w14:paraId="2FD24B39" w14:textId="789B5644" w:rsidR="000567ED" w:rsidRDefault="00523B3E">
      <w:pPr>
        <w:pStyle w:val="a4"/>
        <w:numPr>
          <w:ilvl w:val="0"/>
          <w:numId w:val="2"/>
        </w:numPr>
        <w:spacing w:after="60"/>
      </w:pPr>
      <w:r>
        <w:rPr>
          <w:rFonts w:ascii="맑은 고딕" w:eastAsia="맑은 고딕" w:hAnsi="맑은 고딕" w:cs="맑은 고딕"/>
        </w:rPr>
        <w:t>신용평가등급이 B등급 이상인 업체 (업체평가서 필수항목 기준)</w:t>
      </w:r>
    </w:p>
    <w:p w14:paraId="319C8E45" w14:textId="77777777" w:rsidR="000567ED" w:rsidRDefault="00523B3E">
      <w:pPr>
        <w:pStyle w:val="a4"/>
        <w:numPr>
          <w:ilvl w:val="0"/>
          <w:numId w:val="2"/>
        </w:numPr>
        <w:spacing w:after="60"/>
      </w:pPr>
      <w:r>
        <w:rPr>
          <w:rFonts w:ascii="맑은 고딕" w:eastAsia="맑은 고딕" w:hAnsi="맑은 고딕" w:cs="맑은 고딕"/>
        </w:rPr>
        <w:t>기타 세부 참가자격은 별첨 입찰유의서 및 규격서에 따름</w:t>
      </w:r>
    </w:p>
    <w:p w14:paraId="5E0AA842" w14:textId="77777777" w:rsidR="000567ED" w:rsidRDefault="00523B3E">
      <w:pPr>
        <w:pBdr>
          <w:bottom w:val="single" w:sz="6" w:space="4" w:color="000000"/>
        </w:pBdr>
        <w:spacing w:before="320" w:after="120"/>
      </w:pPr>
      <w:r>
        <w:rPr>
          <w:rFonts w:ascii="맑은 고딕" w:eastAsia="맑은 고딕" w:hAnsi="맑은 고딕" w:cs="맑은 고딕"/>
          <w:b/>
          <w:bCs/>
          <w:sz w:val="24"/>
          <w:szCs w:val="24"/>
        </w:rPr>
        <w:t>4. 입찰서 제출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300"/>
      </w:tblGrid>
      <w:tr w:rsidR="000567ED" w14:paraId="24143B34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E5D8D9" w14:textId="77777777" w:rsidR="000567ED" w:rsidRDefault="00523B3E">
            <w:r>
              <w:rPr>
                <w:rFonts w:ascii="맑은 고딕" w:eastAsia="맑은 고딕" w:hAnsi="맑은 고딕" w:cs="맑은 고딕"/>
                <w:b/>
                <w:bCs/>
              </w:rPr>
              <w:t>제출방법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BCD3BF" w14:textId="77777777" w:rsidR="000567ED" w:rsidRDefault="00523B3E">
            <w:r>
              <w:rPr>
                <w:rFonts w:ascii="맑은 고딕" w:eastAsia="맑은 고딕" w:hAnsi="맑은 고딕" w:cs="맑은 고딕"/>
              </w:rPr>
              <w:t>나라장터(www.g2b.go.kr) 전자입찰</w:t>
            </w:r>
          </w:p>
        </w:tc>
      </w:tr>
      <w:tr w:rsidR="000567ED" w14:paraId="17498584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28D0E4" w14:textId="77777777" w:rsidR="000567ED" w:rsidRDefault="00523B3E">
            <w:r>
              <w:rPr>
                <w:rFonts w:ascii="맑은 고딕" w:eastAsia="맑은 고딕" w:hAnsi="맑은 고딕" w:cs="맑은 고딕"/>
                <w:b/>
                <w:bCs/>
              </w:rPr>
              <w:t>제출서류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E27904" w14:textId="66729D7A" w:rsidR="000567ED" w:rsidRDefault="00523B3E">
            <w:r>
              <w:rPr>
                <w:rFonts w:ascii="맑은 고딕" w:eastAsia="맑은 고딕" w:hAnsi="맑은 고딕" w:cs="맑은 고딕"/>
              </w:rPr>
              <w:t xml:space="preserve">입찰서, 산출내역서, 사업자등록증 사본, </w:t>
            </w:r>
            <w:r w:rsidR="0022369B">
              <w:rPr>
                <w:rFonts w:ascii="맑은 고딕" w:eastAsia="맑은 고딕" w:hAnsi="맑은 고딕" w:cs="맑은 고딕" w:hint="eastAsia"/>
              </w:rPr>
              <w:t>신용평가서,</w:t>
            </w:r>
            <w:r w:rsidR="0022369B"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제품 규격서(카탈로그), 실적증명서 등</w:t>
            </w:r>
          </w:p>
        </w:tc>
      </w:tr>
    </w:tbl>
    <w:p w14:paraId="7A93E48D" w14:textId="6B4A708B" w:rsidR="000567ED" w:rsidRDefault="00523B3E">
      <w:pPr>
        <w:pBdr>
          <w:bottom w:val="single" w:sz="6" w:space="4" w:color="000000"/>
        </w:pBdr>
        <w:spacing w:before="320" w:after="120"/>
      </w:pPr>
      <w:r>
        <w:rPr>
          <w:rFonts w:ascii="맑은 고딕" w:eastAsia="맑은 고딕" w:hAnsi="맑은 고딕" w:cs="맑은 고딕"/>
          <w:b/>
          <w:bCs/>
          <w:sz w:val="24"/>
          <w:szCs w:val="24"/>
        </w:rPr>
        <w:lastRenderedPageBreak/>
        <w:t xml:space="preserve">5. 개찰 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300"/>
      </w:tblGrid>
      <w:tr w:rsidR="000567ED" w14:paraId="679DF097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4D5B52" w14:textId="77777777" w:rsidR="000567ED" w:rsidRDefault="00523B3E">
            <w:r>
              <w:rPr>
                <w:rFonts w:ascii="맑은 고딕" w:eastAsia="맑은 고딕" w:hAnsi="맑은 고딕" w:cs="맑은 고딕"/>
                <w:b/>
                <w:bCs/>
              </w:rPr>
              <w:t>개찰장소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B526CA" w14:textId="77777777" w:rsidR="000567ED" w:rsidRDefault="00523B3E">
            <w:r>
              <w:rPr>
                <w:rFonts w:ascii="맑은 고딕" w:eastAsia="맑은 고딕" w:hAnsi="맑은 고딕" w:cs="맑은 고딕"/>
              </w:rPr>
              <w:t xml:space="preserve">나라장터 시스템 상 </w:t>
            </w:r>
            <w:proofErr w:type="spellStart"/>
            <w:r>
              <w:rPr>
                <w:rFonts w:ascii="맑은 고딕" w:eastAsia="맑은 고딕" w:hAnsi="맑은 고딕" w:cs="맑은 고딕"/>
              </w:rPr>
              <w:t>전자개찰</w:t>
            </w:r>
            <w:proofErr w:type="spellEnd"/>
          </w:p>
        </w:tc>
      </w:tr>
    </w:tbl>
    <w:p w14:paraId="089AC4D7" w14:textId="77777777" w:rsidR="000567ED" w:rsidRDefault="00523B3E">
      <w:pPr>
        <w:pBdr>
          <w:bottom w:val="single" w:sz="6" w:space="4" w:color="000000"/>
        </w:pBdr>
        <w:spacing w:before="320" w:after="120"/>
      </w:pPr>
      <w:r>
        <w:rPr>
          <w:rFonts w:ascii="맑은 고딕" w:eastAsia="맑은 고딕" w:hAnsi="맑은 고딕" w:cs="맑은 고딕"/>
          <w:b/>
          <w:bCs/>
          <w:sz w:val="24"/>
          <w:szCs w:val="24"/>
        </w:rPr>
        <w:t>6. 낙찰자 선정</w:t>
      </w:r>
    </w:p>
    <w:p w14:paraId="347E3191" w14:textId="77777777" w:rsidR="000567ED" w:rsidRDefault="00523B3E">
      <w:pPr>
        <w:pStyle w:val="a4"/>
        <w:numPr>
          <w:ilvl w:val="0"/>
          <w:numId w:val="2"/>
        </w:numPr>
        <w:spacing w:after="60"/>
      </w:pPr>
      <w:r>
        <w:rPr>
          <w:rFonts w:ascii="맑은 고딕" w:eastAsia="맑은 고딕" w:hAnsi="맑은 고딕" w:cs="맑은 고딕"/>
        </w:rPr>
        <w:t>필수항목(설비 제작기간, 설비 사양, 신용평가등급, 개발 참여도)이 모두 '합' 판정인 업체를 대상으로 심사</w:t>
      </w:r>
    </w:p>
    <w:p w14:paraId="684049C3" w14:textId="56C6A9E5" w:rsidR="000567ED" w:rsidRDefault="0022369B">
      <w:pPr>
        <w:pStyle w:val="a4"/>
        <w:numPr>
          <w:ilvl w:val="0"/>
          <w:numId w:val="2"/>
        </w:numPr>
        <w:spacing w:after="60"/>
      </w:pPr>
      <w:r>
        <w:rPr>
          <w:rFonts w:hint="eastAsia"/>
        </w:rPr>
        <w:t>자체</w:t>
      </w:r>
      <w:r>
        <w:rPr>
          <w:rFonts w:hint="eastAsia"/>
        </w:rPr>
        <w:t xml:space="preserve"> </w:t>
      </w:r>
      <w:r>
        <w:rPr>
          <w:rFonts w:hint="eastAsia"/>
        </w:rPr>
        <w:t>기준을</w:t>
      </w:r>
      <w:r>
        <w:rPr>
          <w:rFonts w:hint="eastAsia"/>
        </w:rPr>
        <w:t xml:space="preserve"> </w:t>
      </w:r>
      <w:r>
        <w:rPr>
          <w:rFonts w:hint="eastAsia"/>
        </w:rPr>
        <w:t>합격한</w:t>
      </w:r>
      <w:r>
        <w:rPr>
          <w:rFonts w:hint="eastAsia"/>
        </w:rPr>
        <w:t xml:space="preserve"> </w:t>
      </w:r>
      <w:r>
        <w:rPr>
          <w:rFonts w:hint="eastAsia"/>
        </w:rPr>
        <w:t>업체</w:t>
      </w:r>
      <w:r>
        <w:rPr>
          <w:rFonts w:hint="eastAsia"/>
        </w:rPr>
        <w:t xml:space="preserve"> </w:t>
      </w:r>
      <w:r>
        <w:rPr>
          <w:rFonts w:hint="eastAsia"/>
        </w:rPr>
        <w:t>中</w:t>
      </w:r>
      <w:r>
        <w:rPr>
          <w:rFonts w:hint="eastAsia"/>
        </w:rPr>
        <w:t xml:space="preserve"> </w:t>
      </w:r>
      <w:r>
        <w:rPr>
          <w:rFonts w:hint="eastAsia"/>
        </w:rPr>
        <w:t>최저가</w:t>
      </w:r>
      <w:r>
        <w:rPr>
          <w:rFonts w:hint="eastAsia"/>
        </w:rPr>
        <w:t xml:space="preserve"> </w:t>
      </w:r>
      <w:r>
        <w:rPr>
          <w:rFonts w:hint="eastAsia"/>
        </w:rPr>
        <w:t>제안</w:t>
      </w:r>
      <w:r>
        <w:rPr>
          <w:rFonts w:hint="eastAsia"/>
        </w:rPr>
        <w:t xml:space="preserve"> </w:t>
      </w:r>
      <w:r>
        <w:rPr>
          <w:rFonts w:hint="eastAsia"/>
        </w:rPr>
        <w:t>업체</w:t>
      </w:r>
      <w:r>
        <w:rPr>
          <w:rFonts w:hint="eastAsia"/>
        </w:rPr>
        <w:t xml:space="preserve"> </w:t>
      </w:r>
      <w:r>
        <w:rPr>
          <w:rFonts w:hint="eastAsia"/>
        </w:rPr>
        <w:t>선정</w:t>
      </w:r>
    </w:p>
    <w:p w14:paraId="055A9FA0" w14:textId="45359343" w:rsidR="000567ED" w:rsidRDefault="00523B3E">
      <w:pPr>
        <w:pStyle w:val="a4"/>
        <w:numPr>
          <w:ilvl w:val="0"/>
          <w:numId w:val="2"/>
        </w:numPr>
        <w:spacing w:after="60"/>
      </w:pPr>
      <w:r>
        <w:rPr>
          <w:rFonts w:ascii="맑은 고딕" w:eastAsia="맑은 고딕" w:hAnsi="맑은 고딕" w:cs="맑은 고딕"/>
        </w:rPr>
        <w:t xml:space="preserve">동점 시 처리 </w:t>
      </w:r>
      <w:proofErr w:type="gramStart"/>
      <w:r>
        <w:rPr>
          <w:rFonts w:ascii="맑은 고딕" w:eastAsia="맑은 고딕" w:hAnsi="맑은 고딕" w:cs="맑은 고딕"/>
        </w:rPr>
        <w:t>기준 :</w:t>
      </w:r>
      <w:proofErr w:type="gramEnd"/>
      <w:r>
        <w:rPr>
          <w:rFonts w:ascii="맑은 고딕" w:eastAsia="맑은 고딕" w:hAnsi="맑은 고딕" w:cs="맑은 고딕"/>
        </w:rPr>
        <w:t xml:space="preserve"> </w:t>
      </w:r>
      <w:r w:rsidR="0022369B">
        <w:rPr>
          <w:rFonts w:ascii="맑은 고딕" w:eastAsia="맑은 고딕" w:hAnsi="맑은 고딕" w:cs="맑은 고딕" w:hint="eastAsia"/>
        </w:rPr>
        <w:t>종업원 수 外 검토</w:t>
      </w:r>
    </w:p>
    <w:p w14:paraId="00AA722E" w14:textId="77777777" w:rsidR="000567ED" w:rsidRDefault="00523B3E">
      <w:pPr>
        <w:pBdr>
          <w:bottom w:val="single" w:sz="6" w:space="4" w:color="000000"/>
        </w:pBdr>
        <w:spacing w:before="320" w:after="120"/>
      </w:pPr>
      <w:r>
        <w:rPr>
          <w:rFonts w:ascii="맑은 고딕" w:eastAsia="맑은 고딕" w:hAnsi="맑은 고딕" w:cs="맑은 고딕"/>
          <w:b/>
          <w:bCs/>
          <w:sz w:val="24"/>
          <w:szCs w:val="24"/>
        </w:rPr>
        <w:t>7. 유의사항</w:t>
      </w:r>
    </w:p>
    <w:p w14:paraId="25EAF2E7" w14:textId="77777777" w:rsidR="000567ED" w:rsidRDefault="00523B3E">
      <w:pPr>
        <w:pStyle w:val="a4"/>
        <w:numPr>
          <w:ilvl w:val="0"/>
          <w:numId w:val="2"/>
        </w:numPr>
        <w:spacing w:after="60"/>
      </w:pPr>
      <w:r>
        <w:rPr>
          <w:rFonts w:ascii="맑은 고딕" w:eastAsia="맑은 고딕" w:hAnsi="맑은 고딕" w:cs="맑은 고딕"/>
        </w:rPr>
        <w:t>입찰 관련 제반 서류는 나라장터 공고문 첨부파일을 통해 확인하시기 바랍니다.</w:t>
      </w:r>
    </w:p>
    <w:p w14:paraId="4175577E" w14:textId="77777777" w:rsidR="000567ED" w:rsidRDefault="00523B3E">
      <w:pPr>
        <w:pStyle w:val="a4"/>
        <w:numPr>
          <w:ilvl w:val="0"/>
          <w:numId w:val="2"/>
        </w:numPr>
        <w:spacing w:after="60"/>
      </w:pPr>
      <w:r>
        <w:rPr>
          <w:rFonts w:ascii="맑은 고딕" w:eastAsia="맑은 고딕" w:hAnsi="맑은 고딕" w:cs="맑은 고딕"/>
        </w:rPr>
        <w:t>제출된 서류는 반환하지 않으며, 허위 기재 시 낙찰자 선정에서 제외될 수 있습니다.</w:t>
      </w:r>
    </w:p>
    <w:p w14:paraId="4DAA5E5E" w14:textId="77777777" w:rsidR="000567ED" w:rsidRDefault="00523B3E">
      <w:pPr>
        <w:pStyle w:val="a4"/>
        <w:numPr>
          <w:ilvl w:val="0"/>
          <w:numId w:val="2"/>
        </w:numPr>
        <w:spacing w:after="60"/>
      </w:pPr>
      <w:r>
        <w:rPr>
          <w:rFonts w:ascii="맑은 고딕" w:eastAsia="맑은 고딕" w:hAnsi="맑은 고딕" w:cs="맑은 고딕"/>
        </w:rPr>
        <w:t>본 공고문에 명시되지 않은 사항은 당사 구매 관련 내규 및 관계 법령을 따릅니다.</w:t>
      </w:r>
    </w:p>
    <w:p w14:paraId="5820B6C3" w14:textId="77777777" w:rsidR="000567ED" w:rsidRDefault="00523B3E">
      <w:pPr>
        <w:pBdr>
          <w:bottom w:val="single" w:sz="6" w:space="4" w:color="000000"/>
        </w:pBdr>
        <w:spacing w:before="320" w:after="120"/>
      </w:pPr>
      <w:r>
        <w:rPr>
          <w:rFonts w:ascii="맑은 고딕" w:eastAsia="맑은 고딕" w:hAnsi="맑은 고딕" w:cs="맑은 고딕"/>
          <w:b/>
          <w:bCs/>
          <w:sz w:val="24"/>
          <w:szCs w:val="24"/>
        </w:rPr>
        <w:t>8. 문의처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300"/>
      </w:tblGrid>
      <w:tr w:rsidR="000567ED" w14:paraId="6007E8ED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103698" w14:textId="77777777" w:rsidR="000567ED" w:rsidRDefault="00523B3E">
            <w:r>
              <w:rPr>
                <w:rFonts w:ascii="맑은 고딕" w:eastAsia="맑은 고딕" w:hAnsi="맑은 고딕" w:cs="맑은 고딕"/>
                <w:b/>
                <w:bCs/>
              </w:rPr>
              <w:t>담당부서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B0B6AAA" w14:textId="37A79CCD" w:rsidR="000567ED" w:rsidRDefault="00FC5958">
            <w:proofErr w:type="spellStart"/>
            <w:r>
              <w:rPr>
                <w:rFonts w:hint="eastAsia"/>
              </w:rPr>
              <w:t>시험팀</w:t>
            </w:r>
            <w:proofErr w:type="spellEnd"/>
          </w:p>
        </w:tc>
      </w:tr>
      <w:tr w:rsidR="000567ED" w14:paraId="6137C3E7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7FBEE4" w14:textId="77777777" w:rsidR="000567ED" w:rsidRDefault="00523B3E">
            <w:r>
              <w:rPr>
                <w:rFonts w:ascii="맑은 고딕" w:eastAsia="맑은 고딕" w:hAnsi="맑은 고딕" w:cs="맑은 고딕"/>
                <w:b/>
                <w:bCs/>
              </w:rPr>
              <w:t>담당자</w:t>
            </w:r>
          </w:p>
        </w:tc>
        <w:tc>
          <w:tcPr>
            <w:tcW w:w="7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CAEECC" w14:textId="5D23800F" w:rsidR="000567ED" w:rsidRDefault="00FC5958">
            <w:proofErr w:type="gramStart"/>
            <w:r>
              <w:rPr>
                <w:rFonts w:ascii="맑은 고딕" w:eastAsia="맑은 고딕" w:hAnsi="맑은 고딕" w:cs="맑은 고딕" w:hint="eastAsia"/>
              </w:rPr>
              <w:t>이주호</w:t>
            </w:r>
            <w:r w:rsidR="00523B3E">
              <w:rPr>
                <w:rFonts w:ascii="맑은 고딕" w:eastAsia="맑은 고딕" w:hAnsi="맑은 고딕" w:cs="맑은 고딕"/>
              </w:rPr>
              <w:t xml:space="preserve"> /</w:t>
            </w:r>
            <w:proofErr w:type="gramEnd"/>
            <w:r w:rsidR="00523B3E"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070-7878-3629</w:t>
            </w:r>
            <w:r w:rsidR="00523B3E">
              <w:rPr>
                <w:rFonts w:ascii="맑은 고딕" w:eastAsia="맑은 고딕" w:hAnsi="맑은 고딕" w:cs="맑은 고딕"/>
              </w:rPr>
              <w:t xml:space="preserve"> / </w:t>
            </w:r>
            <w:r>
              <w:rPr>
                <w:rFonts w:ascii="맑은 고딕" w:eastAsia="맑은 고딕" w:hAnsi="맑은 고딕" w:cs="맑은 고딕"/>
              </w:rPr>
              <w:t>ljh70024@yura.co.kr</w:t>
            </w:r>
          </w:p>
        </w:tc>
      </w:tr>
    </w:tbl>
    <w:p w14:paraId="35D41174" w14:textId="77777777" w:rsidR="000567ED" w:rsidRDefault="000567ED">
      <w:pPr>
        <w:spacing w:before="500" w:after="100"/>
      </w:pPr>
    </w:p>
    <w:p w14:paraId="23AE60BD" w14:textId="5C948096" w:rsidR="000567ED" w:rsidRDefault="00523B3E">
      <w:pPr>
        <w:spacing w:after="300"/>
        <w:jc w:val="center"/>
      </w:pPr>
      <w:proofErr w:type="gramStart"/>
      <w:r>
        <w:rPr>
          <w:rFonts w:ascii="맑은 고딕" w:eastAsia="맑은 고딕" w:hAnsi="맑은 고딕" w:cs="맑은 고딕"/>
          <w:sz w:val="22"/>
          <w:szCs w:val="22"/>
        </w:rPr>
        <w:t xml:space="preserve">[　</w:t>
      </w:r>
      <w:r w:rsidR="00FC5958">
        <w:rPr>
          <w:rFonts w:ascii="맑은 고딕" w:eastAsia="맑은 고딕" w:hAnsi="맑은 고딕" w:cs="맑은 고딕"/>
          <w:sz w:val="22"/>
          <w:szCs w:val="22"/>
        </w:rPr>
        <w:t>2026</w:t>
      </w:r>
      <w:proofErr w:type="gramEnd"/>
      <w:r>
        <w:rPr>
          <w:rFonts w:ascii="맑은 고딕" w:eastAsia="맑은 고딕" w:hAnsi="맑은 고딕" w:cs="맑은 고딕"/>
          <w:sz w:val="22"/>
          <w:szCs w:val="22"/>
        </w:rPr>
        <w:t xml:space="preserve">년 　</w:t>
      </w:r>
      <w:r w:rsidR="00FC5958">
        <w:rPr>
          <w:rFonts w:ascii="맑은 고딕" w:eastAsia="맑은 고딕" w:hAnsi="맑은 고딕" w:cs="맑은 고딕" w:hint="eastAsia"/>
          <w:sz w:val="22"/>
          <w:szCs w:val="22"/>
        </w:rPr>
        <w:t>0</w:t>
      </w:r>
      <w:r w:rsidR="00FC5958">
        <w:rPr>
          <w:rFonts w:ascii="맑은 고딕" w:eastAsia="맑은 고딕" w:hAnsi="맑은 고딕" w:cs="맑은 고딕"/>
          <w:sz w:val="22"/>
          <w:szCs w:val="22"/>
        </w:rPr>
        <w:t>9</w:t>
      </w:r>
      <w:r>
        <w:rPr>
          <w:rFonts w:ascii="맑은 고딕" w:eastAsia="맑은 고딕" w:hAnsi="맑은 고딕" w:cs="맑은 고딕"/>
          <w:sz w:val="22"/>
          <w:szCs w:val="22"/>
        </w:rPr>
        <w:t xml:space="preserve">월 　</w:t>
      </w:r>
      <w:r w:rsidR="00FC5958">
        <w:rPr>
          <w:rFonts w:ascii="맑은 고딕" w:eastAsia="맑은 고딕" w:hAnsi="맑은 고딕" w:cs="맑은 고딕" w:hint="eastAsia"/>
          <w:sz w:val="22"/>
          <w:szCs w:val="22"/>
        </w:rPr>
        <w:t>1</w:t>
      </w:r>
      <w:r w:rsidR="00903B15">
        <w:rPr>
          <w:rFonts w:ascii="맑은 고딕" w:eastAsia="맑은 고딕" w:hAnsi="맑은 고딕" w:cs="맑은 고딕"/>
          <w:sz w:val="22"/>
          <w:szCs w:val="22"/>
        </w:rPr>
        <w:t>6</w:t>
      </w:r>
      <w:r>
        <w:rPr>
          <w:rFonts w:ascii="맑은 고딕" w:eastAsia="맑은 고딕" w:hAnsi="맑은 고딕" w:cs="맑은 고딕"/>
          <w:sz w:val="22"/>
          <w:szCs w:val="22"/>
        </w:rPr>
        <w:t>일　]</w:t>
      </w:r>
    </w:p>
    <w:p w14:paraId="73C20514" w14:textId="77777777" w:rsidR="000567ED" w:rsidRDefault="00523B3E">
      <w:pPr>
        <w:jc w:val="center"/>
      </w:pPr>
      <w:r>
        <w:rPr>
          <w:rFonts w:ascii="맑은 고딕" w:eastAsia="맑은 고딕" w:hAnsi="맑은 고딕" w:cs="맑은 고딕"/>
          <w:b/>
          <w:bCs/>
          <w:sz w:val="28"/>
          <w:szCs w:val="28"/>
        </w:rPr>
        <w:t>주 식 회 사   유 라 테 크</w:t>
      </w:r>
    </w:p>
    <w:p w14:paraId="7549C8F9" w14:textId="38AD3547" w:rsidR="000567ED" w:rsidRDefault="000567ED">
      <w:pPr>
        <w:spacing w:before="80"/>
        <w:jc w:val="center"/>
      </w:pPr>
    </w:p>
    <w:sectPr w:rsidR="000567ED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5C737" w14:textId="77777777" w:rsidR="004075A8" w:rsidRDefault="004075A8">
      <w:r>
        <w:separator/>
      </w:r>
    </w:p>
  </w:endnote>
  <w:endnote w:type="continuationSeparator" w:id="0">
    <w:p w14:paraId="39C0625A" w14:textId="77777777" w:rsidR="004075A8" w:rsidRDefault="00407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9BE74" w14:textId="77777777" w:rsidR="000567ED" w:rsidRDefault="00523B3E">
    <w:pPr>
      <w:jc w:val="center"/>
    </w:pPr>
    <w:r>
      <w:rPr>
        <w:rFonts w:ascii="맑은 고딕" w:eastAsia="맑은 고딕" w:hAnsi="맑은 고딕" w:cs="맑은 고딕"/>
        <w:sz w:val="18"/>
        <w:szCs w:val="18"/>
      </w:rPr>
      <w:t xml:space="preserve">- </w:t>
    </w:r>
    <w:r>
      <w:rPr>
        <w:rFonts w:ascii="맑은 고딕" w:eastAsia="맑은 고딕" w:hAnsi="맑은 고딕" w:cs="맑은 고딕"/>
        <w:sz w:val="18"/>
        <w:szCs w:val="18"/>
      </w:rPr>
      <w:fldChar w:fldCharType="begin"/>
    </w:r>
    <w:r>
      <w:rPr>
        <w:rFonts w:ascii="맑은 고딕" w:eastAsia="맑은 고딕" w:hAnsi="맑은 고딕" w:cs="맑은 고딕"/>
        <w:sz w:val="18"/>
        <w:szCs w:val="18"/>
      </w:rPr>
      <w:instrText>PAGE</w:instrText>
    </w:r>
    <w:r>
      <w:rPr>
        <w:rFonts w:ascii="맑은 고딕" w:eastAsia="맑은 고딕" w:hAnsi="맑은 고딕" w:cs="맑은 고딕"/>
        <w:sz w:val="18"/>
        <w:szCs w:val="18"/>
      </w:rPr>
      <w:fldChar w:fldCharType="separate"/>
    </w:r>
    <w:r w:rsidR="00FC5958">
      <w:rPr>
        <w:rFonts w:ascii="맑은 고딕" w:eastAsia="맑은 고딕" w:hAnsi="맑은 고딕" w:cs="맑은 고딕"/>
        <w:noProof/>
        <w:sz w:val="18"/>
        <w:szCs w:val="18"/>
      </w:rPr>
      <w:t>1</w:t>
    </w:r>
    <w:r>
      <w:rPr>
        <w:rFonts w:ascii="맑은 고딕" w:eastAsia="맑은 고딕" w:hAnsi="맑은 고딕" w:cs="맑은 고딕"/>
        <w:sz w:val="18"/>
        <w:szCs w:val="18"/>
      </w:rPr>
      <w:fldChar w:fldCharType="end"/>
    </w:r>
    <w:r>
      <w:rPr>
        <w:rFonts w:ascii="맑은 고딕" w:eastAsia="맑은 고딕" w:hAnsi="맑은 고딕" w:cs="맑은 고딕"/>
        <w:sz w:val="18"/>
        <w:szCs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29166" w14:textId="77777777" w:rsidR="004075A8" w:rsidRDefault="004075A8">
      <w:r>
        <w:separator/>
      </w:r>
    </w:p>
  </w:footnote>
  <w:footnote w:type="continuationSeparator" w:id="0">
    <w:p w14:paraId="4A76922C" w14:textId="77777777" w:rsidR="004075A8" w:rsidRDefault="00407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91273" w14:textId="77777777" w:rsidR="000567ED" w:rsidRDefault="00523B3E">
    <w:pPr>
      <w:jc w:val="right"/>
    </w:pPr>
    <w:r>
      <w:rPr>
        <w:rFonts w:ascii="맑은 고딕" w:eastAsia="맑은 고딕" w:hAnsi="맑은 고딕" w:cs="맑은 고딕"/>
        <w:color w:val="999999"/>
        <w:sz w:val="16"/>
        <w:szCs w:val="16"/>
      </w:rPr>
      <w:t>㈜</w:t>
    </w:r>
    <w:proofErr w:type="spellStart"/>
    <w:r>
      <w:rPr>
        <w:rFonts w:ascii="맑은 고딕" w:eastAsia="맑은 고딕" w:hAnsi="맑은 고딕" w:cs="맑은 고딕"/>
        <w:color w:val="999999"/>
        <w:sz w:val="16"/>
        <w:szCs w:val="16"/>
      </w:rPr>
      <w:t>유라테크</w:t>
    </w:r>
    <w:proofErr w:type="spellEnd"/>
    <w:r>
      <w:rPr>
        <w:rFonts w:ascii="맑은 고딕" w:eastAsia="맑은 고딕" w:hAnsi="맑은 고딕" w:cs="맑은 고딕"/>
        <w:color w:val="999999"/>
        <w:sz w:val="16"/>
        <w:szCs w:val="16"/>
      </w:rPr>
      <w:t xml:space="preserve"> 물품구매 입찰공고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B7D21"/>
    <w:multiLevelType w:val="hybridMultilevel"/>
    <w:tmpl w:val="316C67C2"/>
    <w:lvl w:ilvl="0" w:tplc="8F24DF7C"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3AC4742"/>
    <w:multiLevelType w:val="hybridMultilevel"/>
    <w:tmpl w:val="9AB0EDCE"/>
    <w:lvl w:ilvl="0" w:tplc="D70C5FA4"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B272E3B"/>
    <w:multiLevelType w:val="hybridMultilevel"/>
    <w:tmpl w:val="AC549AB8"/>
    <w:lvl w:ilvl="0" w:tplc="F2B0DFDC">
      <w:start w:val="1"/>
      <w:numFmt w:val="bullet"/>
      <w:lvlText w:val="●"/>
      <w:lvlJc w:val="left"/>
      <w:pPr>
        <w:ind w:left="720" w:hanging="360"/>
      </w:pPr>
    </w:lvl>
    <w:lvl w:ilvl="1" w:tplc="7C425CCE">
      <w:start w:val="1"/>
      <w:numFmt w:val="bullet"/>
      <w:lvlText w:val="○"/>
      <w:lvlJc w:val="left"/>
      <w:pPr>
        <w:ind w:left="1440" w:hanging="360"/>
      </w:pPr>
    </w:lvl>
    <w:lvl w:ilvl="2" w:tplc="D1428A2A">
      <w:start w:val="1"/>
      <w:numFmt w:val="bullet"/>
      <w:lvlText w:val="■"/>
      <w:lvlJc w:val="left"/>
      <w:pPr>
        <w:ind w:left="2160" w:hanging="360"/>
      </w:pPr>
    </w:lvl>
    <w:lvl w:ilvl="3" w:tplc="E31E751E">
      <w:start w:val="1"/>
      <w:numFmt w:val="bullet"/>
      <w:lvlText w:val="●"/>
      <w:lvlJc w:val="left"/>
      <w:pPr>
        <w:ind w:left="2880" w:hanging="360"/>
      </w:pPr>
    </w:lvl>
    <w:lvl w:ilvl="4" w:tplc="8258043A">
      <w:start w:val="1"/>
      <w:numFmt w:val="bullet"/>
      <w:lvlText w:val="○"/>
      <w:lvlJc w:val="left"/>
      <w:pPr>
        <w:ind w:left="3600" w:hanging="360"/>
      </w:pPr>
    </w:lvl>
    <w:lvl w:ilvl="5" w:tplc="7C6EF60A">
      <w:start w:val="1"/>
      <w:numFmt w:val="bullet"/>
      <w:lvlText w:val="■"/>
      <w:lvlJc w:val="left"/>
      <w:pPr>
        <w:ind w:left="4320" w:hanging="360"/>
      </w:pPr>
    </w:lvl>
    <w:lvl w:ilvl="6" w:tplc="63A2C27E">
      <w:start w:val="1"/>
      <w:numFmt w:val="bullet"/>
      <w:lvlText w:val="●"/>
      <w:lvlJc w:val="left"/>
      <w:pPr>
        <w:ind w:left="5040" w:hanging="360"/>
      </w:pPr>
    </w:lvl>
    <w:lvl w:ilvl="7" w:tplc="15A25508">
      <w:start w:val="1"/>
      <w:numFmt w:val="bullet"/>
      <w:lvlText w:val="●"/>
      <w:lvlJc w:val="left"/>
      <w:pPr>
        <w:ind w:left="5760" w:hanging="360"/>
      </w:pPr>
    </w:lvl>
    <w:lvl w:ilvl="8" w:tplc="771A8326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675320D8"/>
    <w:multiLevelType w:val="hybridMultilevel"/>
    <w:tmpl w:val="864A2346"/>
    <w:lvl w:ilvl="0" w:tplc="ADAEA076">
      <w:start w:val="1"/>
      <w:numFmt w:val="bullet"/>
      <w:lvlText w:val="-"/>
      <w:lvlJc w:val="left"/>
      <w:pPr>
        <w:ind w:left="400" w:hanging="200"/>
      </w:pPr>
    </w:lvl>
    <w:lvl w:ilvl="1" w:tplc="4F68A874">
      <w:numFmt w:val="decimal"/>
      <w:lvlText w:val=""/>
      <w:lvlJc w:val="left"/>
    </w:lvl>
    <w:lvl w:ilvl="2" w:tplc="019E5F48">
      <w:numFmt w:val="decimal"/>
      <w:lvlText w:val=""/>
      <w:lvlJc w:val="left"/>
    </w:lvl>
    <w:lvl w:ilvl="3" w:tplc="BC0001D2">
      <w:numFmt w:val="decimal"/>
      <w:lvlText w:val=""/>
      <w:lvlJc w:val="left"/>
    </w:lvl>
    <w:lvl w:ilvl="4" w:tplc="1F02E57C">
      <w:numFmt w:val="decimal"/>
      <w:lvlText w:val=""/>
      <w:lvlJc w:val="left"/>
    </w:lvl>
    <w:lvl w:ilvl="5" w:tplc="732A94E0">
      <w:numFmt w:val="decimal"/>
      <w:lvlText w:val=""/>
      <w:lvlJc w:val="left"/>
    </w:lvl>
    <w:lvl w:ilvl="6" w:tplc="C64832AC">
      <w:numFmt w:val="decimal"/>
      <w:lvlText w:val=""/>
      <w:lvlJc w:val="left"/>
    </w:lvl>
    <w:lvl w:ilvl="7" w:tplc="7D6E5DAA">
      <w:numFmt w:val="decimal"/>
      <w:lvlText w:val=""/>
      <w:lvlJc w:val="left"/>
    </w:lvl>
    <w:lvl w:ilvl="8" w:tplc="DE8C5A8A">
      <w:numFmt w:val="decimal"/>
      <w:lvlText w:val=""/>
      <w:lvlJc w:val="left"/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7ED"/>
    <w:rsid w:val="000567ED"/>
    <w:rsid w:val="0022369B"/>
    <w:rsid w:val="004075A8"/>
    <w:rsid w:val="00523B3E"/>
    <w:rsid w:val="00903B15"/>
    <w:rsid w:val="00FC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CC13A9"/>
  <w15:docId w15:val="{B6012788-EFE8-4C4A-9B80-2F3084A62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FC595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FC5958"/>
  </w:style>
  <w:style w:type="paragraph" w:styleId="ab">
    <w:name w:val="footer"/>
    <w:basedOn w:val="a"/>
    <w:link w:val="Char2"/>
    <w:uiPriority w:val="99"/>
    <w:unhideWhenUsed/>
    <w:rsid w:val="00FC595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FC5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이주호</cp:lastModifiedBy>
  <cp:revision>5</cp:revision>
  <dcterms:created xsi:type="dcterms:W3CDTF">2026-09-15T04:46:00Z</dcterms:created>
  <dcterms:modified xsi:type="dcterms:W3CDTF">2026-09-16T04:54:00Z</dcterms:modified>
</cp:coreProperties>
</file>